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900" w:rsidRDefault="00C21900" w:rsidP="00C21900">
      <w:pPr>
        <w:jc w:val="center"/>
        <w:rPr>
          <w:rFonts w:ascii="Arial" w:hAnsi="Arial" w:cs="Arial"/>
          <w:b/>
          <w:color w:val="FF3300"/>
          <w:sz w:val="28"/>
        </w:rPr>
      </w:pPr>
      <w:r w:rsidRPr="00211ECE">
        <w:rPr>
          <w:rFonts w:ascii="Arial" w:hAnsi="Arial" w:cs="Arial"/>
          <w:b/>
          <w:sz w:val="28"/>
        </w:rPr>
        <w:t>Рекомендации по улучшению уровня безопасности</w:t>
      </w:r>
    </w:p>
    <w:p w:rsidR="00C21900" w:rsidRPr="00FA4C54" w:rsidRDefault="00C21900" w:rsidP="00C21900">
      <w:pPr>
        <w:rPr>
          <w:rFonts w:ascii="Arial" w:hAnsi="Arial" w:cs="Arial"/>
          <w:b/>
          <w:color w:val="FF3300"/>
          <w:sz w:val="28"/>
        </w:rPr>
      </w:pPr>
    </w:p>
    <w:p w:rsidR="00C21900" w:rsidRPr="00C21900" w:rsidRDefault="00C21900" w:rsidP="00C21900">
      <w:pPr>
        <w:rPr>
          <w:rFonts w:ascii="Arial" w:hAnsi="Arial" w:cs="Arial"/>
          <w:b/>
          <w:color w:val="FF3300"/>
          <w:sz w:val="28"/>
        </w:rPr>
      </w:pPr>
      <w:r w:rsidRPr="00C21900">
        <w:rPr>
          <w:rFonts w:ascii="Arial" w:hAnsi="Arial" w:cs="Arial"/>
          <w:b/>
          <w:color w:val="FF3300"/>
          <w:sz w:val="28"/>
          <w:lang w:val="en-US"/>
        </w:rPr>
        <w:t>MAX</w:t>
      </w:r>
    </w:p>
    <w:p w:rsidR="00C21900" w:rsidRDefault="00FA4C54" w:rsidP="00C21900">
      <w:pPr>
        <w:rPr>
          <w:rFonts w:ascii="Arial" w:hAnsi="Arial" w:cs="Arial"/>
          <w:sz w:val="28"/>
        </w:rPr>
      </w:pPr>
      <w:r w:rsidRPr="00470A5F">
        <w:rPr>
          <w:rFonts w:ascii="Arial" w:hAnsi="Arial" w:cs="Arial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17C047C9" wp14:editId="468E9F38">
            <wp:simplePos x="0" y="0"/>
            <wp:positionH relativeFrom="margin">
              <wp:posOffset>3340100</wp:posOffset>
            </wp:positionH>
            <wp:positionV relativeFrom="paragraph">
              <wp:posOffset>1175385</wp:posOffset>
            </wp:positionV>
            <wp:extent cx="2486660" cy="4219575"/>
            <wp:effectExtent l="0" t="0" r="8890" b="9525"/>
            <wp:wrapThrough wrapText="bothSides">
              <wp:wrapPolygon edited="0">
                <wp:start x="0" y="0"/>
                <wp:lineTo x="0" y="21551"/>
                <wp:lineTo x="21512" y="21551"/>
                <wp:lineTo x="21512" y="0"/>
                <wp:lineTo x="0" y="0"/>
              </wp:wrapPolygon>
            </wp:wrapThrough>
            <wp:docPr id="31" name="Рисунок 31" descr="C:\Users\iliukhina_iv\Desktop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iliukhina_iv\Desktop\FullSizeRende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660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0A5F">
        <w:rPr>
          <w:rFonts w:ascii="Arial" w:hAnsi="Arial" w:cs="Arial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7B2DB1FF" wp14:editId="23127FDF">
            <wp:simplePos x="0" y="0"/>
            <wp:positionH relativeFrom="margin">
              <wp:posOffset>38100</wp:posOffset>
            </wp:positionH>
            <wp:positionV relativeFrom="paragraph">
              <wp:posOffset>1176020</wp:posOffset>
            </wp:positionV>
            <wp:extent cx="2254250" cy="4237355"/>
            <wp:effectExtent l="0" t="0" r="0" b="0"/>
            <wp:wrapThrough wrapText="bothSides">
              <wp:wrapPolygon edited="0">
                <wp:start x="0" y="0"/>
                <wp:lineTo x="0" y="21461"/>
                <wp:lineTo x="21357" y="21461"/>
                <wp:lineTo x="21357" y="0"/>
                <wp:lineTo x="0" y="0"/>
              </wp:wrapPolygon>
            </wp:wrapThrough>
            <wp:docPr id="30" name="Рисунок 30" descr="C:\Users\iliukhina_iv\Desktop\FullSizeRen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iliukhina_iv\Desktop\FullSizeRend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250" cy="423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1900">
        <w:rPr>
          <w:rFonts w:ascii="Arial" w:hAnsi="Arial" w:cs="Arial"/>
          <w:sz w:val="28"/>
        </w:rPr>
        <w:t xml:space="preserve">1. </w:t>
      </w:r>
      <w:r>
        <w:rPr>
          <w:rFonts w:ascii="Arial" w:hAnsi="Arial" w:cs="Arial"/>
          <w:sz w:val="28"/>
        </w:rPr>
        <w:t>Зайдите в настройки мессенджера    2. Ограничьте возможность</w:t>
      </w:r>
      <w:r>
        <w:rPr>
          <w:rFonts w:ascii="Arial" w:hAnsi="Arial" w:cs="Arial"/>
          <w:sz w:val="28"/>
        </w:rPr>
        <w:br/>
        <w:t xml:space="preserve">и найдите </w:t>
      </w:r>
      <w:r w:rsidR="00C21900">
        <w:rPr>
          <w:rFonts w:ascii="Arial" w:hAnsi="Arial" w:cs="Arial"/>
          <w:sz w:val="28"/>
        </w:rPr>
        <w:t>Раздел «Приватность</w:t>
      </w:r>
      <w:r>
        <w:rPr>
          <w:rFonts w:ascii="Arial" w:hAnsi="Arial" w:cs="Arial"/>
          <w:sz w:val="28"/>
        </w:rPr>
        <w:t>»:</w:t>
      </w:r>
      <w:r w:rsidR="00C21900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 xml:space="preserve">        </w:t>
      </w:r>
      <w:bookmarkStart w:id="0" w:name="_GoBack"/>
      <w:bookmarkEnd w:id="0"/>
      <w:r>
        <w:rPr>
          <w:rFonts w:ascii="Arial" w:hAnsi="Arial" w:cs="Arial"/>
          <w:sz w:val="28"/>
        </w:rPr>
        <w:t>поиска по номеру телефона,</w:t>
      </w:r>
      <w:r>
        <w:rPr>
          <w:rFonts w:ascii="Arial" w:hAnsi="Arial" w:cs="Arial"/>
          <w:sz w:val="28"/>
        </w:rPr>
        <w:br/>
        <w:t xml:space="preserve">                                                                   звонков, приглашений и </w:t>
      </w:r>
      <w:r>
        <w:rPr>
          <w:rFonts w:ascii="Arial" w:hAnsi="Arial" w:cs="Arial"/>
          <w:sz w:val="28"/>
        </w:rPr>
        <w:br/>
        <w:t xml:space="preserve">                                                                   просмотра статуса «В сети» </w:t>
      </w:r>
      <w:r>
        <w:rPr>
          <w:rFonts w:ascii="Arial" w:hAnsi="Arial" w:cs="Arial"/>
          <w:sz w:val="28"/>
        </w:rPr>
        <w:br/>
        <w:t xml:space="preserve">                                                                   только для контактов:                                            </w:t>
      </w:r>
    </w:p>
    <w:p w:rsidR="00407FB1" w:rsidRPr="00C21900" w:rsidRDefault="00C21900" w:rsidP="00C21900">
      <w:pPr>
        <w:ind w:firstLine="708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                                                                 </w:t>
      </w:r>
    </w:p>
    <w:sectPr w:rsidR="00407FB1" w:rsidRPr="00C2190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14BC" w:rsidRDefault="003F14BC" w:rsidP="00C21900">
      <w:pPr>
        <w:spacing w:after="0" w:line="240" w:lineRule="auto"/>
      </w:pPr>
      <w:r>
        <w:separator/>
      </w:r>
    </w:p>
  </w:endnote>
  <w:endnote w:type="continuationSeparator" w:id="0">
    <w:p w:rsidR="003F14BC" w:rsidRDefault="003F14BC" w:rsidP="00C219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5005661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:rsidR="00C21900" w:rsidRPr="00C21900" w:rsidRDefault="00C21900">
        <w:pPr>
          <w:pStyle w:val="ab"/>
          <w:jc w:val="center"/>
          <w:rPr>
            <w:rFonts w:ascii="Arial" w:hAnsi="Arial" w:cs="Arial"/>
          </w:rPr>
        </w:pPr>
        <w:r w:rsidRPr="00C21900">
          <w:rPr>
            <w:rFonts w:ascii="Arial" w:hAnsi="Arial" w:cs="Arial"/>
          </w:rPr>
          <w:fldChar w:fldCharType="begin"/>
        </w:r>
        <w:r w:rsidRPr="00C21900">
          <w:rPr>
            <w:rFonts w:ascii="Arial" w:hAnsi="Arial" w:cs="Arial"/>
          </w:rPr>
          <w:instrText>PAGE   \* MERGEFORMAT</w:instrText>
        </w:r>
        <w:r w:rsidRPr="00C21900">
          <w:rPr>
            <w:rFonts w:ascii="Arial" w:hAnsi="Arial" w:cs="Arial"/>
          </w:rPr>
          <w:fldChar w:fldCharType="separate"/>
        </w:r>
        <w:r w:rsidR="00FA4C54">
          <w:rPr>
            <w:rFonts w:ascii="Arial" w:hAnsi="Arial" w:cs="Arial"/>
            <w:noProof/>
          </w:rPr>
          <w:t>1</w:t>
        </w:r>
        <w:r w:rsidRPr="00C21900">
          <w:rPr>
            <w:rFonts w:ascii="Arial" w:hAnsi="Arial" w:cs="Arial"/>
          </w:rPr>
          <w:fldChar w:fldCharType="end"/>
        </w:r>
      </w:p>
    </w:sdtContent>
  </w:sdt>
  <w:p w:rsidR="00C21900" w:rsidRDefault="00C2190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14BC" w:rsidRDefault="003F14BC" w:rsidP="00C21900">
      <w:pPr>
        <w:spacing w:after="0" w:line="240" w:lineRule="auto"/>
      </w:pPr>
      <w:r>
        <w:separator/>
      </w:r>
    </w:p>
  </w:footnote>
  <w:footnote w:type="continuationSeparator" w:id="0">
    <w:p w:rsidR="003F14BC" w:rsidRDefault="003F14BC" w:rsidP="00C219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900"/>
    <w:rsid w:val="003F14BC"/>
    <w:rsid w:val="00407FB1"/>
    <w:rsid w:val="00C21900"/>
    <w:rsid w:val="00FA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59F0"/>
  <w15:chartTrackingRefBased/>
  <w15:docId w15:val="{CD399D7D-D830-4BBB-8BC9-A5CBAD75D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1900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C2190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2190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21900"/>
    <w:rPr>
      <w:sz w:val="20"/>
      <w:szCs w:val="20"/>
    </w:rPr>
  </w:style>
  <w:style w:type="paragraph" w:styleId="a8">
    <w:name w:val="List Paragraph"/>
    <w:basedOn w:val="a"/>
    <w:uiPriority w:val="34"/>
    <w:qFormat/>
    <w:rsid w:val="00C21900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21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21900"/>
  </w:style>
  <w:style w:type="paragraph" w:styleId="ab">
    <w:name w:val="footer"/>
    <w:basedOn w:val="a"/>
    <w:link w:val="ac"/>
    <w:uiPriority w:val="99"/>
    <w:unhideWhenUsed/>
    <w:rsid w:val="00C219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219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КБ Урал ФД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Илюхина Ирина Витальевна</dc:creator>
  <cp:keywords/>
  <dc:description/>
  <cp:lastModifiedBy>Илюхина Ирина Витальевна</cp:lastModifiedBy>
  <cp:revision>2</cp:revision>
  <dcterms:created xsi:type="dcterms:W3CDTF">2025-09-15T06:17:00Z</dcterms:created>
  <dcterms:modified xsi:type="dcterms:W3CDTF">2025-09-15T10:43:00Z</dcterms:modified>
</cp:coreProperties>
</file>